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9499"/>
        <w:gridCol w:w="2126"/>
      </w:tblGrid>
      <w:tr w:rsidR="00C51F24" w14:paraId="239F5342" w14:textId="77777777" w:rsidTr="00F2617A">
        <w:tc>
          <w:tcPr>
            <w:tcW w:w="1980" w:type="dxa"/>
          </w:tcPr>
          <w:p w14:paraId="7D12538B" w14:textId="35CF5625" w:rsidR="00C51F24" w:rsidRDefault="00C51F24" w:rsidP="00446375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E2895A4" wp14:editId="673E7BB6">
                  <wp:extent cx="1018879" cy="716280"/>
                  <wp:effectExtent l="0" t="0" r="0" b="762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20" cy="723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2" w:type="dxa"/>
          </w:tcPr>
          <w:p w14:paraId="2B030C3F" w14:textId="77777777" w:rsidR="00C51F24" w:rsidRDefault="00C51F24" w:rsidP="00C51F24">
            <w:pPr>
              <w:rPr>
                <w:b/>
              </w:rPr>
            </w:pPr>
          </w:p>
          <w:p w14:paraId="19841151" w14:textId="44E89E05" w:rsidR="00C51F24" w:rsidRPr="00F2617A" w:rsidRDefault="00C51F24" w:rsidP="00C51F24">
            <w:pPr>
              <w:jc w:val="center"/>
              <w:rPr>
                <w:b/>
                <w:sz w:val="40"/>
                <w:szCs w:val="40"/>
              </w:rPr>
            </w:pPr>
            <w:r w:rsidRPr="00F2617A">
              <w:rPr>
                <w:b/>
                <w:sz w:val="40"/>
                <w:szCs w:val="40"/>
              </w:rPr>
              <w:t>Volcanic hazards</w:t>
            </w:r>
          </w:p>
          <w:p w14:paraId="2E601F17" w14:textId="77777777" w:rsidR="00C51F24" w:rsidRDefault="00C51F24" w:rsidP="00C51F24">
            <w:pPr>
              <w:rPr>
                <w:b/>
                <w:noProof/>
              </w:rPr>
            </w:pPr>
          </w:p>
        </w:tc>
        <w:tc>
          <w:tcPr>
            <w:tcW w:w="2126" w:type="dxa"/>
          </w:tcPr>
          <w:p w14:paraId="431BFC00" w14:textId="0406937E" w:rsidR="00C51F24" w:rsidRDefault="00C51F24" w:rsidP="00C51F24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B55095D" wp14:editId="5854FE4A">
                  <wp:extent cx="708660" cy="708660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750" cy="70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53B669" w14:textId="77777777" w:rsidR="00DE437C" w:rsidRPr="00DE437C" w:rsidRDefault="00DE437C" w:rsidP="00DE437C">
      <w:pPr>
        <w:spacing w:after="0"/>
        <w:rPr>
          <w:color w:val="FF0000"/>
        </w:rPr>
      </w:pPr>
    </w:p>
    <w:p w14:paraId="1C89D960" w14:textId="77777777" w:rsidR="00DE437C" w:rsidRPr="00F2617A" w:rsidRDefault="00DE437C" w:rsidP="00F2617A">
      <w:pPr>
        <w:ind w:left="426"/>
        <w:rPr>
          <w:b/>
          <w:sz w:val="24"/>
          <w:szCs w:val="24"/>
        </w:rPr>
      </w:pPr>
      <w:r w:rsidRPr="00F2617A">
        <w:rPr>
          <w:b/>
          <w:sz w:val="24"/>
          <w:szCs w:val="24"/>
        </w:rPr>
        <w:t xml:space="preserve">Introduction: </w:t>
      </w:r>
      <w:r w:rsidR="00F424F3" w:rsidRPr="00F2617A">
        <w:rPr>
          <w:b/>
          <w:sz w:val="24"/>
          <w:szCs w:val="24"/>
        </w:rPr>
        <w:t>Volcanic hazards</w:t>
      </w:r>
    </w:p>
    <w:p w14:paraId="101E10EB" w14:textId="502EB173" w:rsidR="00F243B1" w:rsidRPr="00F2617A" w:rsidRDefault="00C52BCF" w:rsidP="00F2617A">
      <w:pPr>
        <w:ind w:left="426"/>
        <w:rPr>
          <w:sz w:val="24"/>
          <w:szCs w:val="24"/>
        </w:rPr>
      </w:pPr>
      <w:r w:rsidRPr="00F2617A">
        <w:rPr>
          <w:sz w:val="24"/>
          <w:szCs w:val="24"/>
        </w:rPr>
        <w:t>Imagine that you have been employed as a geological</w:t>
      </w:r>
      <w:r w:rsidR="00A7266B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>consultant by the Far Eastern state of Harimau, a small</w:t>
      </w:r>
      <w:r w:rsidR="005A1E94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 xml:space="preserve">area of which is </w:t>
      </w:r>
      <w:r w:rsidR="00D70365" w:rsidRPr="00F2617A">
        <w:rPr>
          <w:sz w:val="24"/>
          <w:szCs w:val="24"/>
        </w:rPr>
        <w:t xml:space="preserve">shown in </w:t>
      </w:r>
      <w:r w:rsidRPr="00F2617A">
        <w:rPr>
          <w:sz w:val="24"/>
          <w:szCs w:val="24"/>
        </w:rPr>
        <w:t>Figure 1.</w:t>
      </w:r>
      <w:r w:rsidR="005A1E94" w:rsidRPr="00F2617A">
        <w:rPr>
          <w:sz w:val="24"/>
          <w:szCs w:val="24"/>
        </w:rPr>
        <w:t xml:space="preserve">  </w:t>
      </w:r>
      <w:r w:rsidRPr="00F2617A">
        <w:rPr>
          <w:sz w:val="24"/>
          <w:szCs w:val="24"/>
        </w:rPr>
        <w:t xml:space="preserve">The state lies close to the </w:t>
      </w:r>
      <w:r w:rsidR="00D70365" w:rsidRPr="00F2617A">
        <w:rPr>
          <w:sz w:val="24"/>
          <w:szCs w:val="24"/>
        </w:rPr>
        <w:t xml:space="preserve">Republic of the </w:t>
      </w:r>
      <w:r w:rsidRPr="00F2617A">
        <w:rPr>
          <w:sz w:val="24"/>
          <w:szCs w:val="24"/>
        </w:rPr>
        <w:t>Philippines at latitude 15</w:t>
      </w:r>
      <w:bookmarkStart w:id="0" w:name="_Hlk502502028"/>
      <w:r w:rsidRPr="00F2617A">
        <w:rPr>
          <w:sz w:val="24"/>
          <w:szCs w:val="24"/>
        </w:rPr>
        <w:t>°</w:t>
      </w:r>
      <w:bookmarkEnd w:id="0"/>
      <w:r w:rsidRPr="00F2617A">
        <w:rPr>
          <w:sz w:val="24"/>
          <w:szCs w:val="24"/>
        </w:rPr>
        <w:t>N and</w:t>
      </w:r>
      <w:r w:rsidR="005A1E94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>longitude 120</w:t>
      </w:r>
      <w:r w:rsidR="005A1E94" w:rsidRPr="00F2617A">
        <w:rPr>
          <w:sz w:val="24"/>
          <w:szCs w:val="24"/>
        </w:rPr>
        <w:t>°</w:t>
      </w:r>
      <w:r w:rsidRPr="00F2617A">
        <w:rPr>
          <w:sz w:val="24"/>
          <w:szCs w:val="24"/>
        </w:rPr>
        <w:t>E.</w:t>
      </w:r>
      <w:r w:rsidR="005A1E94" w:rsidRPr="00F2617A">
        <w:rPr>
          <w:sz w:val="24"/>
          <w:szCs w:val="24"/>
        </w:rPr>
        <w:t xml:space="preserve">  </w:t>
      </w:r>
      <w:r w:rsidRPr="00F2617A">
        <w:rPr>
          <w:sz w:val="24"/>
          <w:szCs w:val="24"/>
        </w:rPr>
        <w:t>The climate is tropical with a high</w:t>
      </w:r>
      <w:r w:rsidR="005A1E94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>annual rainfall and high annual temperatures.</w:t>
      </w:r>
      <w:r w:rsidR="005A1E94" w:rsidRPr="00F2617A">
        <w:rPr>
          <w:sz w:val="24"/>
          <w:szCs w:val="24"/>
        </w:rPr>
        <w:t xml:space="preserve">  </w:t>
      </w:r>
      <w:r w:rsidRPr="00F2617A">
        <w:rPr>
          <w:sz w:val="24"/>
          <w:szCs w:val="24"/>
        </w:rPr>
        <w:t>The</w:t>
      </w:r>
      <w:r w:rsidR="005A1E94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>principal difference between the seasons is that the wind</w:t>
      </w:r>
      <w:r w:rsidR="005A1E94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>blows from the southwest between May and October and</w:t>
      </w:r>
      <w:r w:rsidR="005A1E94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>from the north from November to April.</w:t>
      </w:r>
    </w:p>
    <w:p w14:paraId="63CCD0B5" w14:textId="1F65E544" w:rsidR="00C52BCF" w:rsidRPr="00F2617A" w:rsidRDefault="00C52BCF" w:rsidP="00F2617A">
      <w:pPr>
        <w:ind w:left="426"/>
        <w:rPr>
          <w:sz w:val="24"/>
          <w:szCs w:val="24"/>
        </w:rPr>
      </w:pPr>
      <w:r w:rsidRPr="00F2617A">
        <w:rPr>
          <w:sz w:val="24"/>
          <w:szCs w:val="24"/>
        </w:rPr>
        <w:t>The capital city of Harimau, Sri Pantai, lies close to the</w:t>
      </w:r>
      <w:r w:rsidR="005A1E94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>volcano of Sri Berapi which, oral tradition</w:t>
      </w:r>
      <w:r w:rsidR="005A1E94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>says, last</w:t>
      </w:r>
      <w:r w:rsidR="005A1E94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>erupted violently in the 17th century.</w:t>
      </w:r>
      <w:r w:rsidR="005A1E94" w:rsidRPr="00F2617A">
        <w:rPr>
          <w:sz w:val="24"/>
          <w:szCs w:val="24"/>
        </w:rPr>
        <w:t xml:space="preserve">  </w:t>
      </w:r>
      <w:r w:rsidRPr="00F2617A">
        <w:rPr>
          <w:sz w:val="24"/>
          <w:szCs w:val="24"/>
        </w:rPr>
        <w:t xml:space="preserve">Since </w:t>
      </w:r>
      <w:r w:rsidR="00F2617A" w:rsidRPr="00F2617A">
        <w:rPr>
          <w:sz w:val="24"/>
          <w:szCs w:val="24"/>
        </w:rPr>
        <w:t>then,</w:t>
      </w:r>
      <w:r w:rsidRPr="00F2617A">
        <w:rPr>
          <w:sz w:val="24"/>
          <w:szCs w:val="24"/>
        </w:rPr>
        <w:t xml:space="preserve"> there has</w:t>
      </w:r>
      <w:r w:rsidR="005A1E94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>been some emission of steam and sulphurous gas and a</w:t>
      </w:r>
      <w:r w:rsidR="005A1E94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>small andesite cone has been built up in the crater.</w:t>
      </w:r>
      <w:r w:rsidR="005A1E94" w:rsidRPr="00F2617A">
        <w:rPr>
          <w:sz w:val="24"/>
          <w:szCs w:val="24"/>
        </w:rPr>
        <w:t xml:space="preserve">  </w:t>
      </w:r>
      <w:r w:rsidRPr="00F2617A">
        <w:rPr>
          <w:sz w:val="24"/>
          <w:szCs w:val="24"/>
        </w:rPr>
        <w:t>Recently there have been some small earth tremors and</w:t>
      </w:r>
      <w:r w:rsidR="00CF2325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>much emission of steam.</w:t>
      </w:r>
    </w:p>
    <w:p w14:paraId="436F9249" w14:textId="18FCC8FD" w:rsidR="00C52BCF" w:rsidRPr="00F2617A" w:rsidRDefault="00C52BCF" w:rsidP="00F2617A">
      <w:pPr>
        <w:ind w:left="426"/>
        <w:rPr>
          <w:sz w:val="24"/>
          <w:szCs w:val="24"/>
        </w:rPr>
      </w:pPr>
      <w:r w:rsidRPr="00F2617A">
        <w:rPr>
          <w:b/>
          <w:bCs/>
          <w:sz w:val="24"/>
          <w:szCs w:val="24"/>
        </w:rPr>
        <w:t>Your task</w:t>
      </w:r>
      <w:r w:rsidRPr="00F2617A">
        <w:rPr>
          <w:sz w:val="24"/>
          <w:szCs w:val="24"/>
        </w:rPr>
        <w:t xml:space="preserve"> is to list and describe the possible volcanic</w:t>
      </w:r>
      <w:r w:rsidR="00CF2325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>hazards and to say what effect they may have on the</w:t>
      </w:r>
      <w:r w:rsidR="00CF2325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>economy and lives of the inhabitants of the city and</w:t>
      </w:r>
      <w:r w:rsidR="00CF2325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>of the surrounding areas. You should also produce maps</w:t>
      </w:r>
      <w:r w:rsidR="00CF2325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 xml:space="preserve">showing the danger zones for each type of hazard. </w:t>
      </w:r>
      <w:r w:rsidR="00F2617A">
        <w:rPr>
          <w:sz w:val="24"/>
          <w:szCs w:val="24"/>
        </w:rPr>
        <w:t xml:space="preserve">           </w:t>
      </w:r>
      <w:r w:rsidRPr="00F2617A">
        <w:rPr>
          <w:sz w:val="24"/>
          <w:szCs w:val="24"/>
        </w:rPr>
        <w:t>A</w:t>
      </w:r>
      <w:r w:rsidR="00CF2325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>wide variety of hazards is likely if you examine the map</w:t>
      </w:r>
      <w:r w:rsidR="00CF2325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>closely</w:t>
      </w:r>
      <w:r w:rsidR="00CF2325" w:rsidRPr="00F2617A">
        <w:rPr>
          <w:sz w:val="24"/>
          <w:szCs w:val="24"/>
        </w:rPr>
        <w:t xml:space="preserve">. </w:t>
      </w:r>
      <w:r w:rsidRPr="00F2617A">
        <w:rPr>
          <w:sz w:val="24"/>
          <w:szCs w:val="24"/>
        </w:rPr>
        <w:t>The additional notes below should help you</w:t>
      </w:r>
      <w:r w:rsidR="00CF2325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>evaluate the extent and significance of these hazards, but</w:t>
      </w:r>
      <w:r w:rsidR="00CF2325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>you will need to use all the information provided in the</w:t>
      </w:r>
      <w:r w:rsidR="00CF2325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>map</w:t>
      </w:r>
      <w:r w:rsidR="00E40D03">
        <w:rPr>
          <w:sz w:val="24"/>
          <w:szCs w:val="24"/>
        </w:rPr>
        <w:t xml:space="preserve"> and reference sheet</w:t>
      </w:r>
      <w:r w:rsidRPr="00F2617A">
        <w:rPr>
          <w:sz w:val="24"/>
          <w:szCs w:val="24"/>
        </w:rPr>
        <w:t>.</w:t>
      </w:r>
    </w:p>
    <w:p w14:paraId="2A4BCEE4" w14:textId="77777777" w:rsidR="00C52BCF" w:rsidRPr="00F2617A" w:rsidRDefault="00C52BCF" w:rsidP="00F2617A">
      <w:pPr>
        <w:ind w:left="426"/>
        <w:rPr>
          <w:sz w:val="24"/>
          <w:szCs w:val="24"/>
        </w:rPr>
      </w:pPr>
      <w:r w:rsidRPr="00F2617A">
        <w:rPr>
          <w:sz w:val="24"/>
          <w:szCs w:val="24"/>
        </w:rPr>
        <w:t>1. The area is self-sufficient in food because it has a large</w:t>
      </w:r>
      <w:r w:rsidR="00CF2325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>fishing fleet and much fertile land.</w:t>
      </w:r>
    </w:p>
    <w:p w14:paraId="394CC889" w14:textId="77777777" w:rsidR="00C52BCF" w:rsidRPr="00F2617A" w:rsidRDefault="00C52BCF" w:rsidP="00F2617A">
      <w:pPr>
        <w:ind w:left="426"/>
        <w:rPr>
          <w:sz w:val="24"/>
          <w:szCs w:val="24"/>
        </w:rPr>
      </w:pPr>
      <w:r w:rsidRPr="00F2617A">
        <w:rPr>
          <w:sz w:val="24"/>
          <w:szCs w:val="24"/>
        </w:rPr>
        <w:t>2. The only industries are copper mining and hardwood</w:t>
      </w:r>
      <w:r w:rsidR="00CF2325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>forestry, the products of which are exported by sea.</w:t>
      </w:r>
    </w:p>
    <w:p w14:paraId="51B60317" w14:textId="77777777" w:rsidR="00CF2325" w:rsidRPr="00F2617A" w:rsidRDefault="00C52BCF" w:rsidP="00F2617A">
      <w:pPr>
        <w:ind w:left="426"/>
        <w:rPr>
          <w:sz w:val="24"/>
          <w:szCs w:val="24"/>
        </w:rPr>
      </w:pPr>
      <w:r w:rsidRPr="00F2617A">
        <w:rPr>
          <w:sz w:val="24"/>
          <w:szCs w:val="24"/>
        </w:rPr>
        <w:t>3. The low</w:t>
      </w:r>
      <w:r w:rsidR="00CF2325" w:rsidRPr="00F2617A">
        <w:rPr>
          <w:sz w:val="24"/>
          <w:szCs w:val="24"/>
        </w:rPr>
        <w:t>-</w:t>
      </w:r>
      <w:r w:rsidRPr="00F2617A">
        <w:rPr>
          <w:sz w:val="24"/>
          <w:szCs w:val="24"/>
        </w:rPr>
        <w:t>lying land along the shore and valleys is</w:t>
      </w:r>
      <w:r w:rsidR="00CF2325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>mostly used for paddy</w:t>
      </w:r>
      <w:r w:rsidRPr="00F2617A">
        <w:rPr>
          <w:color w:val="FF0000"/>
          <w:sz w:val="24"/>
          <w:szCs w:val="24"/>
        </w:rPr>
        <w:t xml:space="preserve"> </w:t>
      </w:r>
      <w:r w:rsidRPr="00F2617A">
        <w:rPr>
          <w:sz w:val="24"/>
          <w:szCs w:val="24"/>
        </w:rPr>
        <w:t>fields and for grazing;</w:t>
      </w:r>
      <w:r w:rsidR="00CF2325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>the higher slopes, above two hundred metres, are all</w:t>
      </w:r>
      <w:r w:rsidR="00CF2325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>jungle and are only used for timber.</w:t>
      </w:r>
    </w:p>
    <w:p w14:paraId="69D669F0" w14:textId="77777777" w:rsidR="00D77363" w:rsidRPr="00F2617A" w:rsidRDefault="00C52BCF" w:rsidP="00F2617A">
      <w:pPr>
        <w:ind w:left="426"/>
        <w:rPr>
          <w:sz w:val="24"/>
          <w:szCs w:val="24"/>
        </w:rPr>
      </w:pPr>
      <w:r w:rsidRPr="00F2617A">
        <w:rPr>
          <w:sz w:val="24"/>
          <w:szCs w:val="24"/>
        </w:rPr>
        <w:t>4. There are two centres of population. Sri Pantai, which</w:t>
      </w:r>
      <w:r w:rsidR="00CF2325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>is the administrative and commercial centre, has a</w:t>
      </w:r>
      <w:r w:rsidR="00CF2325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>population of about thirty thousand and lies around</w:t>
      </w:r>
      <w:r w:rsidR="00CF2325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>the harbour, and Mersing which has a population of</w:t>
      </w:r>
      <w:r w:rsidR="00CF2325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>nine thousand, lies inland and houses most of the mine</w:t>
      </w:r>
      <w:r w:rsidR="00CF2325" w:rsidRPr="00F2617A">
        <w:rPr>
          <w:sz w:val="24"/>
          <w:szCs w:val="24"/>
        </w:rPr>
        <w:t xml:space="preserve"> </w:t>
      </w:r>
      <w:r w:rsidRPr="00F2617A">
        <w:rPr>
          <w:sz w:val="24"/>
          <w:szCs w:val="24"/>
        </w:rPr>
        <w:t xml:space="preserve">labour force. </w:t>
      </w:r>
    </w:p>
    <w:p w14:paraId="4EA16298" w14:textId="0C0ED1DE" w:rsidR="00CF2325" w:rsidRPr="00F2617A" w:rsidRDefault="00D77363" w:rsidP="00F2617A">
      <w:pPr>
        <w:ind w:left="426"/>
        <w:rPr>
          <w:sz w:val="24"/>
          <w:szCs w:val="24"/>
        </w:rPr>
      </w:pPr>
      <w:r w:rsidRPr="00F2617A">
        <w:rPr>
          <w:sz w:val="24"/>
          <w:szCs w:val="24"/>
        </w:rPr>
        <w:t xml:space="preserve">5. </w:t>
      </w:r>
      <w:r w:rsidR="00C52BCF" w:rsidRPr="00F2617A">
        <w:rPr>
          <w:sz w:val="24"/>
          <w:szCs w:val="24"/>
        </w:rPr>
        <w:t>In the built</w:t>
      </w:r>
      <w:r w:rsidR="00CF2325" w:rsidRPr="00F2617A">
        <w:rPr>
          <w:sz w:val="24"/>
          <w:szCs w:val="24"/>
        </w:rPr>
        <w:t>-</w:t>
      </w:r>
      <w:r w:rsidR="00C52BCF" w:rsidRPr="00F2617A">
        <w:rPr>
          <w:sz w:val="24"/>
          <w:szCs w:val="24"/>
        </w:rPr>
        <w:t>up</w:t>
      </w:r>
      <w:r w:rsidR="00CF2325" w:rsidRPr="00F2617A">
        <w:rPr>
          <w:sz w:val="24"/>
          <w:szCs w:val="24"/>
        </w:rPr>
        <w:t xml:space="preserve"> </w:t>
      </w:r>
      <w:r w:rsidR="00C52BCF" w:rsidRPr="00F2617A">
        <w:rPr>
          <w:sz w:val="24"/>
          <w:szCs w:val="24"/>
        </w:rPr>
        <w:t>areas the buildings are</w:t>
      </w:r>
      <w:r w:rsidR="00CF2325" w:rsidRPr="00F2617A">
        <w:rPr>
          <w:sz w:val="24"/>
          <w:szCs w:val="24"/>
        </w:rPr>
        <w:t xml:space="preserve"> </w:t>
      </w:r>
      <w:r w:rsidR="00C52BCF" w:rsidRPr="00F2617A">
        <w:rPr>
          <w:sz w:val="24"/>
          <w:szCs w:val="24"/>
        </w:rPr>
        <w:t>mostly brick and concrete, some with flat roofs and</w:t>
      </w:r>
      <w:r w:rsidR="00CF2325" w:rsidRPr="00F2617A">
        <w:rPr>
          <w:sz w:val="24"/>
          <w:szCs w:val="24"/>
        </w:rPr>
        <w:t xml:space="preserve"> </w:t>
      </w:r>
      <w:r w:rsidR="00C52BCF" w:rsidRPr="00F2617A">
        <w:rPr>
          <w:sz w:val="24"/>
          <w:szCs w:val="24"/>
        </w:rPr>
        <w:t xml:space="preserve">some with tiled roofs. </w:t>
      </w:r>
      <w:r w:rsidR="00CF2325" w:rsidRPr="00F2617A">
        <w:rPr>
          <w:sz w:val="24"/>
          <w:szCs w:val="24"/>
        </w:rPr>
        <w:t>Many</w:t>
      </w:r>
      <w:r w:rsidR="00C52BCF" w:rsidRPr="00F2617A">
        <w:rPr>
          <w:sz w:val="24"/>
          <w:szCs w:val="24"/>
        </w:rPr>
        <w:t xml:space="preserve"> people live in</w:t>
      </w:r>
      <w:r w:rsidR="00CF2325" w:rsidRPr="00F2617A">
        <w:rPr>
          <w:sz w:val="24"/>
          <w:szCs w:val="24"/>
        </w:rPr>
        <w:t xml:space="preserve"> </w:t>
      </w:r>
      <w:r w:rsidR="00C52BCF" w:rsidRPr="00F2617A">
        <w:rPr>
          <w:sz w:val="24"/>
          <w:szCs w:val="24"/>
        </w:rPr>
        <w:t>small villages in the countryside and their houses are</w:t>
      </w:r>
      <w:r w:rsidR="00CF2325" w:rsidRPr="00F2617A">
        <w:rPr>
          <w:sz w:val="24"/>
          <w:szCs w:val="24"/>
        </w:rPr>
        <w:t xml:space="preserve"> </w:t>
      </w:r>
      <w:r w:rsidR="00C52BCF" w:rsidRPr="00F2617A">
        <w:rPr>
          <w:sz w:val="24"/>
          <w:szCs w:val="24"/>
        </w:rPr>
        <w:t>mostly timber with thatched roofs.</w:t>
      </w:r>
    </w:p>
    <w:p w14:paraId="7D214979" w14:textId="010C9D0C" w:rsidR="00D77363" w:rsidRDefault="00D77363" w:rsidP="00F2617A">
      <w:pPr>
        <w:ind w:left="426"/>
      </w:pPr>
    </w:p>
    <w:p w14:paraId="5ECA3546" w14:textId="42E70650" w:rsidR="00D77363" w:rsidRDefault="00D77363" w:rsidP="00D77363">
      <w:pPr>
        <w:spacing w:after="0"/>
      </w:pPr>
      <w:r>
        <w:rPr>
          <w:noProof/>
        </w:rPr>
        <w:lastRenderedPageBreak/>
        <w:drawing>
          <wp:inline distT="0" distB="0" distL="0" distR="0" wp14:anchorId="33EA014E" wp14:editId="3F70A7B8">
            <wp:extent cx="9113520" cy="5676028"/>
            <wp:effectExtent l="0" t="0" r="0" b="127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8882" cy="568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F274D" w14:textId="77777777" w:rsidR="003423CE" w:rsidRPr="00324B85" w:rsidRDefault="00D77363" w:rsidP="003423CE">
      <w:pPr>
        <w:jc w:val="center"/>
        <w:rPr>
          <w:b/>
          <w:sz w:val="24"/>
          <w:szCs w:val="24"/>
        </w:rPr>
      </w:pPr>
      <w:r w:rsidRPr="00324B85">
        <w:rPr>
          <w:b/>
          <w:sz w:val="24"/>
          <w:szCs w:val="24"/>
        </w:rPr>
        <w:t>Figure 1.  Location of Sri Berapi volcano with the surrounding settlements and economic developments</w:t>
      </w:r>
    </w:p>
    <w:p w14:paraId="1B1E373B" w14:textId="631CD2C7" w:rsidR="00DC1100" w:rsidRDefault="00DC1100" w:rsidP="007F4CD5">
      <w:pPr>
        <w:ind w:firstLine="284"/>
        <w:rPr>
          <w:b/>
        </w:rPr>
      </w:pPr>
    </w:p>
    <w:p w14:paraId="63CEF814" w14:textId="77777777" w:rsidR="00412096" w:rsidRDefault="00412096" w:rsidP="007F4CD5">
      <w:pPr>
        <w:ind w:firstLine="284"/>
        <w:rPr>
          <w:b/>
        </w:rPr>
      </w:pPr>
    </w:p>
    <w:p w14:paraId="4731A5B0" w14:textId="7B9B97DF" w:rsidR="003423CE" w:rsidRPr="00324B85" w:rsidRDefault="00E40D03" w:rsidP="007F4CD5">
      <w:pPr>
        <w:ind w:firstLine="284"/>
        <w:rPr>
          <w:b/>
          <w:sz w:val="24"/>
          <w:szCs w:val="24"/>
        </w:rPr>
      </w:pPr>
      <w:r w:rsidRPr="00324B85">
        <w:rPr>
          <w:b/>
          <w:sz w:val="24"/>
          <w:szCs w:val="24"/>
        </w:rPr>
        <w:lastRenderedPageBreak/>
        <w:t>Reference sheet - u</w:t>
      </w:r>
      <w:r w:rsidR="003423CE" w:rsidRPr="00324B85">
        <w:rPr>
          <w:b/>
          <w:sz w:val="24"/>
          <w:szCs w:val="24"/>
        </w:rPr>
        <w:t>seful sources of information about volcanoes</w:t>
      </w:r>
    </w:p>
    <w:tbl>
      <w:tblPr>
        <w:tblStyle w:val="TableGrid"/>
        <w:tblW w:w="14317" w:type="dxa"/>
        <w:tblInd w:w="279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666"/>
        <w:gridCol w:w="7651"/>
      </w:tblGrid>
      <w:tr w:rsidR="003423CE" w14:paraId="54F03840" w14:textId="77777777" w:rsidTr="009B5254">
        <w:tc>
          <w:tcPr>
            <w:tcW w:w="6666" w:type="dxa"/>
          </w:tcPr>
          <w:p w14:paraId="00562BD3" w14:textId="2D6C8BD2" w:rsidR="003423CE" w:rsidRDefault="003423CE" w:rsidP="003423CE">
            <w:pPr>
              <w:rPr>
                <w:b/>
              </w:rPr>
            </w:pPr>
          </w:p>
          <w:p w14:paraId="06DD9839" w14:textId="3B56BF4F" w:rsidR="003423CE" w:rsidRDefault="007F4CD5" w:rsidP="003423CE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9F618A3" wp14:editId="13A9FEAB">
                  <wp:extent cx="3962148" cy="4625340"/>
                  <wp:effectExtent l="0" t="0" r="635" b="3810"/>
                  <wp:docPr id="3" name="Picture 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799" cy="4647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3A7E97" w14:textId="77777777" w:rsidR="003423CE" w:rsidRPr="00412096" w:rsidRDefault="003423CE" w:rsidP="003423CE">
            <w:pPr>
              <w:rPr>
                <w:b/>
              </w:rPr>
            </w:pPr>
            <w:r w:rsidRPr="00412096">
              <w:rPr>
                <w:b/>
              </w:rPr>
              <w:t xml:space="preserve">Figure 2. Simplified sketch showing how a volcano produces a wide variety of natural hazards that can kill people and destroy property. </w:t>
            </w:r>
          </w:p>
          <w:p w14:paraId="78C70197" w14:textId="77777777" w:rsidR="003423CE" w:rsidRDefault="003423CE" w:rsidP="003423CE">
            <w:pPr>
              <w:rPr>
                <w:rStyle w:val="Hyperlink"/>
              </w:rPr>
            </w:pPr>
            <w:r w:rsidRPr="00D72BB7">
              <w:rPr>
                <w:b/>
              </w:rPr>
              <w:t>Credit:</w:t>
            </w:r>
            <w:r>
              <w:t xml:space="preserve"> </w:t>
            </w:r>
            <w:r w:rsidRPr="00D72BB7">
              <w:rPr>
                <w:b/>
              </w:rPr>
              <w:t>USGS</w:t>
            </w:r>
            <w:r>
              <w:t xml:space="preserve"> </w:t>
            </w:r>
            <w:hyperlink r:id="rId9" w:history="1">
              <w:r w:rsidRPr="005B2C84">
                <w:rPr>
                  <w:rStyle w:val="Hyperlink"/>
                </w:rPr>
                <w:t>https://pubs.usgs.gov/fs/fs002-97/</w:t>
              </w:r>
            </w:hyperlink>
          </w:p>
          <w:p w14:paraId="7188F6A4" w14:textId="7FFBC524" w:rsidR="00E40D03" w:rsidRPr="00E40D03" w:rsidRDefault="00E40D03" w:rsidP="003423CE"/>
        </w:tc>
        <w:tc>
          <w:tcPr>
            <w:tcW w:w="7651" w:type="dxa"/>
          </w:tcPr>
          <w:p w14:paraId="75AF0768" w14:textId="379EBFC9" w:rsidR="00911FC8" w:rsidRPr="00412096" w:rsidRDefault="007F4CD5" w:rsidP="00412096">
            <w:pPr>
              <w:spacing w:after="160"/>
              <w:rPr>
                <w:b/>
                <w:color w:val="FF0000"/>
                <w:sz w:val="24"/>
                <w:szCs w:val="24"/>
              </w:rPr>
            </w:pPr>
            <w:r w:rsidRPr="00412096">
              <w:rPr>
                <w:b/>
                <w:sz w:val="24"/>
                <w:szCs w:val="24"/>
              </w:rPr>
              <w:t>Useful websites to find out more about volcanoes and volcanic hazards</w:t>
            </w:r>
          </w:p>
          <w:p w14:paraId="062DB6A0" w14:textId="184C8FAF" w:rsidR="007F4CD5" w:rsidRPr="00412096" w:rsidRDefault="00911FC8" w:rsidP="00E40D03">
            <w:pPr>
              <w:pStyle w:val="ListParagraph"/>
              <w:numPr>
                <w:ilvl w:val="0"/>
                <w:numId w:val="3"/>
              </w:numPr>
              <w:ind w:right="316"/>
              <w:rPr>
                <w:sz w:val="24"/>
                <w:szCs w:val="24"/>
              </w:rPr>
            </w:pPr>
            <w:r w:rsidRPr="00412096">
              <w:rPr>
                <w:sz w:val="24"/>
                <w:szCs w:val="24"/>
              </w:rPr>
              <w:t>USGS site detailing volcanic hazards such as tephra/ash,</w:t>
            </w:r>
            <w:r w:rsidR="00E40D03" w:rsidRPr="00412096">
              <w:rPr>
                <w:sz w:val="24"/>
                <w:szCs w:val="24"/>
              </w:rPr>
              <w:t xml:space="preserve"> l</w:t>
            </w:r>
            <w:r w:rsidRPr="00412096">
              <w:rPr>
                <w:sz w:val="24"/>
                <w:szCs w:val="24"/>
              </w:rPr>
              <w:t>ava flows, lahars, volcanic gas, pyroclastic flows</w:t>
            </w:r>
            <w:r w:rsidR="007F4CD5" w:rsidRPr="00412096">
              <w:rPr>
                <w:sz w:val="24"/>
                <w:szCs w:val="24"/>
              </w:rPr>
              <w:t>,</w:t>
            </w:r>
            <w:r w:rsidRPr="00412096">
              <w:rPr>
                <w:sz w:val="24"/>
                <w:szCs w:val="24"/>
              </w:rPr>
              <w:t xml:space="preserve"> and volcanic landslides. </w:t>
            </w:r>
          </w:p>
          <w:p w14:paraId="063C840F" w14:textId="6757095C" w:rsidR="00911FC8" w:rsidRPr="00412096" w:rsidRDefault="007F4CD5" w:rsidP="00412096">
            <w:pPr>
              <w:pStyle w:val="ListParagraph"/>
              <w:rPr>
                <w:sz w:val="24"/>
                <w:szCs w:val="24"/>
              </w:rPr>
            </w:pPr>
            <w:hyperlink r:id="rId10" w:history="1">
              <w:r w:rsidRPr="00412096">
                <w:rPr>
                  <w:rStyle w:val="Hyperlink"/>
                  <w:sz w:val="24"/>
                  <w:szCs w:val="24"/>
                </w:rPr>
                <w:t>https://volcanoes.usgs.gov/vhp/hazards.html</w:t>
              </w:r>
            </w:hyperlink>
          </w:p>
          <w:p w14:paraId="5AA2EBF2" w14:textId="77777777" w:rsidR="00911FC8" w:rsidRPr="00412096" w:rsidRDefault="00911FC8" w:rsidP="00911FC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12096">
              <w:rPr>
                <w:sz w:val="24"/>
                <w:szCs w:val="24"/>
              </w:rPr>
              <w:t>A site where there is an outline of the many types of hazards are associated with volcanoes.</w:t>
            </w:r>
          </w:p>
          <w:p w14:paraId="0C798CA2" w14:textId="2500F0A8" w:rsidR="00911FC8" w:rsidRPr="00412096" w:rsidRDefault="007F4CD5" w:rsidP="00412096">
            <w:pPr>
              <w:pStyle w:val="ListParagraph"/>
              <w:rPr>
                <w:sz w:val="24"/>
                <w:szCs w:val="24"/>
              </w:rPr>
            </w:pPr>
            <w:hyperlink r:id="rId11" w:history="1">
              <w:r w:rsidRPr="00412096">
                <w:rPr>
                  <w:rStyle w:val="Hyperlink"/>
                  <w:sz w:val="24"/>
                  <w:szCs w:val="24"/>
                </w:rPr>
                <w:t>https://geology.com/volcanoes/volcanic-hazards/</w:t>
              </w:r>
            </w:hyperlink>
          </w:p>
          <w:p w14:paraId="2E14E3D1" w14:textId="43A09198" w:rsidR="00911FC8" w:rsidRPr="00412096" w:rsidRDefault="00911FC8" w:rsidP="00911FC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12096">
              <w:rPr>
                <w:sz w:val="24"/>
                <w:szCs w:val="24"/>
              </w:rPr>
              <w:t>A BGS site explaining volcanoes and volcanic hazards.</w:t>
            </w:r>
          </w:p>
          <w:p w14:paraId="7C9B4D25" w14:textId="301D31B4" w:rsidR="00911FC8" w:rsidRPr="00412096" w:rsidRDefault="007F4CD5" w:rsidP="00412096">
            <w:pPr>
              <w:pStyle w:val="ListParagraph"/>
              <w:rPr>
                <w:sz w:val="24"/>
                <w:szCs w:val="24"/>
              </w:rPr>
            </w:pPr>
            <w:hyperlink r:id="rId12" w:history="1">
              <w:r w:rsidRPr="00412096">
                <w:rPr>
                  <w:rStyle w:val="Hyperlink"/>
                  <w:sz w:val="24"/>
                  <w:szCs w:val="24"/>
                </w:rPr>
                <w:t>https://www.bgs.ac.uk/discovering-geology/earth-hazards/volcanoes/volcanic-hazards</w:t>
              </w:r>
            </w:hyperlink>
          </w:p>
          <w:p w14:paraId="6CEB6FD0" w14:textId="77777777" w:rsidR="00911FC8" w:rsidRPr="00412096" w:rsidRDefault="00911FC8" w:rsidP="00911FC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12096">
              <w:rPr>
                <w:sz w:val="24"/>
                <w:szCs w:val="24"/>
              </w:rPr>
              <w:t>YouTube clip showing a lahar, Mt Ruapehu, New Zealand, March 18, 2007.</w:t>
            </w:r>
          </w:p>
          <w:p w14:paraId="2B5465C4" w14:textId="2485C95E" w:rsidR="00911FC8" w:rsidRPr="00412096" w:rsidRDefault="007F4CD5" w:rsidP="00412096">
            <w:pPr>
              <w:pStyle w:val="ListParagraph"/>
              <w:rPr>
                <w:sz w:val="24"/>
                <w:szCs w:val="24"/>
              </w:rPr>
            </w:pPr>
            <w:hyperlink r:id="rId13" w:history="1">
              <w:r w:rsidRPr="00412096">
                <w:rPr>
                  <w:rStyle w:val="Hyperlink"/>
                  <w:sz w:val="24"/>
                  <w:szCs w:val="24"/>
                </w:rPr>
                <w:t>https://www.youtube.com/watch?v=5x5tZAHEoRU</w:t>
              </w:r>
            </w:hyperlink>
          </w:p>
          <w:p w14:paraId="5FD0EC37" w14:textId="77777777" w:rsidR="00911FC8" w:rsidRPr="00412096" w:rsidRDefault="00911FC8" w:rsidP="00911FC8">
            <w:pPr>
              <w:pStyle w:val="ListParagraph"/>
              <w:numPr>
                <w:ilvl w:val="0"/>
                <w:numId w:val="3"/>
              </w:numPr>
              <w:spacing w:before="120"/>
              <w:rPr>
                <w:sz w:val="24"/>
                <w:szCs w:val="24"/>
              </w:rPr>
            </w:pPr>
            <w:r w:rsidRPr="00412096">
              <w:rPr>
                <w:sz w:val="24"/>
                <w:szCs w:val="24"/>
              </w:rPr>
              <w:t xml:space="preserve">YouTube clip showing of the 1980 Mount St. Helens volcano eruption. </w:t>
            </w:r>
          </w:p>
          <w:p w14:paraId="20D56D58" w14:textId="6A01D5AE" w:rsidR="00911FC8" w:rsidRPr="00412096" w:rsidRDefault="00911FC8" w:rsidP="00412096">
            <w:pPr>
              <w:pStyle w:val="ListParagraph"/>
              <w:spacing w:before="120"/>
              <w:ind w:left="714"/>
              <w:rPr>
                <w:sz w:val="24"/>
                <w:szCs w:val="24"/>
              </w:rPr>
            </w:pPr>
            <w:hyperlink r:id="rId14" w:history="1">
              <w:r w:rsidRPr="00412096">
                <w:rPr>
                  <w:rStyle w:val="Hyperlink"/>
                  <w:sz w:val="24"/>
                  <w:szCs w:val="24"/>
                </w:rPr>
                <w:t>https://www.youtube.com/watch?v=-H_HZVY1tT4</w:t>
              </w:r>
            </w:hyperlink>
          </w:p>
          <w:p w14:paraId="36D07BD9" w14:textId="5DF25F8F" w:rsidR="00911FC8" w:rsidRPr="00412096" w:rsidRDefault="00911FC8" w:rsidP="00911FC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12096">
              <w:rPr>
                <w:sz w:val="24"/>
                <w:szCs w:val="24"/>
              </w:rPr>
              <w:t xml:space="preserve">YouTube clip showing a </w:t>
            </w:r>
            <w:proofErr w:type="spellStart"/>
            <w:r w:rsidRPr="00412096">
              <w:rPr>
                <w:sz w:val="24"/>
                <w:szCs w:val="24"/>
              </w:rPr>
              <w:t>nuée</w:t>
            </w:r>
            <w:proofErr w:type="spellEnd"/>
            <w:r w:rsidRPr="00412096">
              <w:rPr>
                <w:sz w:val="24"/>
                <w:szCs w:val="24"/>
              </w:rPr>
              <w:t xml:space="preserve"> ardente eruption at Sinabung, Indonesia in June 2015</w:t>
            </w:r>
            <w:r w:rsidR="00E40D03" w:rsidRPr="00412096">
              <w:rPr>
                <w:sz w:val="24"/>
                <w:szCs w:val="24"/>
              </w:rPr>
              <w:t>.</w:t>
            </w:r>
          </w:p>
          <w:p w14:paraId="6C411D41" w14:textId="51A0F6C6" w:rsidR="00911FC8" w:rsidRPr="00412096" w:rsidRDefault="00911FC8" w:rsidP="00412096">
            <w:pPr>
              <w:pStyle w:val="ListParagraph"/>
              <w:rPr>
                <w:sz w:val="24"/>
                <w:szCs w:val="24"/>
              </w:rPr>
            </w:pPr>
            <w:hyperlink r:id="rId15" w:history="1">
              <w:r w:rsidRPr="00412096">
                <w:rPr>
                  <w:rStyle w:val="Hyperlink"/>
                  <w:sz w:val="24"/>
                  <w:szCs w:val="24"/>
                </w:rPr>
                <w:t>https://www.youtube.com/watch?v=GUdqQR0N2q4</w:t>
              </w:r>
            </w:hyperlink>
          </w:p>
          <w:p w14:paraId="190C3848" w14:textId="77777777" w:rsidR="00911FC8" w:rsidRPr="00412096" w:rsidRDefault="00911FC8" w:rsidP="00911FC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12096">
              <w:rPr>
                <w:sz w:val="24"/>
                <w:szCs w:val="24"/>
              </w:rPr>
              <w:t>YouTube video of Mt. Pinatubo explosion at Clark Air Base, Philippines (Part 1).</w:t>
            </w:r>
          </w:p>
          <w:p w14:paraId="6A56150D" w14:textId="75825BD0" w:rsidR="00911FC8" w:rsidRPr="00412096" w:rsidRDefault="00911FC8" w:rsidP="00412096">
            <w:pPr>
              <w:pStyle w:val="ListParagraph"/>
              <w:rPr>
                <w:color w:val="FF0000"/>
                <w:sz w:val="24"/>
                <w:szCs w:val="24"/>
              </w:rPr>
            </w:pPr>
            <w:hyperlink r:id="rId16" w:history="1">
              <w:r w:rsidRPr="00412096">
                <w:rPr>
                  <w:rStyle w:val="Hyperlink"/>
                  <w:sz w:val="24"/>
                  <w:szCs w:val="24"/>
                </w:rPr>
                <w:t>https://www.youtube.com/watch?v=SMe0VPQftsc</w:t>
              </w:r>
            </w:hyperlink>
          </w:p>
          <w:p w14:paraId="0372883D" w14:textId="0273E2D2" w:rsidR="00911FC8" w:rsidRPr="00412096" w:rsidRDefault="00911FC8" w:rsidP="00911FC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12096">
              <w:rPr>
                <w:sz w:val="24"/>
                <w:szCs w:val="24"/>
              </w:rPr>
              <w:t xml:space="preserve">YouTube clip </w:t>
            </w:r>
            <w:r w:rsidR="00E40D03" w:rsidRPr="00412096">
              <w:rPr>
                <w:sz w:val="24"/>
                <w:szCs w:val="24"/>
              </w:rPr>
              <w:t xml:space="preserve">from </w:t>
            </w:r>
            <w:r w:rsidRPr="00412096">
              <w:rPr>
                <w:sz w:val="24"/>
                <w:szCs w:val="24"/>
              </w:rPr>
              <w:t>‘Iceland erupts’.</w:t>
            </w:r>
          </w:p>
          <w:p w14:paraId="5BE150F1" w14:textId="77777777" w:rsidR="00911FC8" w:rsidRPr="00412096" w:rsidRDefault="00911FC8" w:rsidP="00911FC8">
            <w:pPr>
              <w:pStyle w:val="ListParagraph"/>
              <w:rPr>
                <w:sz w:val="24"/>
                <w:szCs w:val="24"/>
              </w:rPr>
            </w:pPr>
            <w:hyperlink r:id="rId17" w:history="1">
              <w:r w:rsidRPr="00412096">
                <w:rPr>
                  <w:rStyle w:val="Hyperlink"/>
                  <w:sz w:val="24"/>
                  <w:szCs w:val="24"/>
                </w:rPr>
                <w:t>https://www.youtube.com/watch?v=MlH7pCK4H-s</w:t>
              </w:r>
            </w:hyperlink>
          </w:p>
          <w:p w14:paraId="2E6ADEC0" w14:textId="77777777" w:rsidR="003423CE" w:rsidRDefault="003423CE" w:rsidP="003423CE">
            <w:pPr>
              <w:rPr>
                <w:b/>
              </w:rPr>
            </w:pPr>
          </w:p>
        </w:tc>
      </w:tr>
    </w:tbl>
    <w:p w14:paraId="14BC3AE3" w14:textId="77777777" w:rsidR="009B5254" w:rsidRDefault="00E40D03" w:rsidP="009B5254">
      <w:pPr>
        <w:spacing w:after="0"/>
        <w:jc w:val="right"/>
        <w:rPr>
          <w:bCs/>
        </w:rPr>
      </w:pPr>
      <w:r w:rsidRPr="009B5254">
        <w:rPr>
          <w:bCs/>
        </w:rPr>
        <w:t xml:space="preserve">       </w:t>
      </w:r>
    </w:p>
    <w:p w14:paraId="61F07D4B" w14:textId="492E6A99" w:rsidR="009B5254" w:rsidRPr="00D4575D" w:rsidRDefault="00497CD9" w:rsidP="009B5254">
      <w:pPr>
        <w:spacing w:after="0"/>
        <w:jc w:val="right"/>
        <w:rPr>
          <w:b/>
        </w:rPr>
      </w:pPr>
      <w:r w:rsidRPr="00D4575D">
        <w:rPr>
          <w:b/>
        </w:rPr>
        <w:t>Maggie Williams</w:t>
      </w:r>
      <w:r w:rsidR="00E40D03" w:rsidRPr="00D4575D">
        <w:rPr>
          <w:b/>
        </w:rPr>
        <w:t xml:space="preserve">, </w:t>
      </w:r>
      <w:r w:rsidRPr="00D4575D">
        <w:rPr>
          <w:b/>
        </w:rPr>
        <w:t xml:space="preserve">Department of Earth Ocean and Ecological Sciences, </w:t>
      </w:r>
      <w:r w:rsidR="00DC1100" w:rsidRPr="00D4575D">
        <w:rPr>
          <w:b/>
        </w:rPr>
        <w:t xml:space="preserve">University of </w:t>
      </w:r>
      <w:r w:rsidRPr="00D4575D">
        <w:rPr>
          <w:b/>
        </w:rPr>
        <w:t>Liverpool</w:t>
      </w:r>
      <w:r w:rsidR="00DC1100" w:rsidRPr="00D4575D">
        <w:rPr>
          <w:b/>
        </w:rPr>
        <w:t xml:space="preserve"> </w:t>
      </w:r>
      <w:hyperlink r:id="rId18" w:history="1">
        <w:r w:rsidR="009B5254" w:rsidRPr="00D4575D">
          <w:rPr>
            <w:rStyle w:val="Hyperlink"/>
            <w:b/>
          </w:rPr>
          <w:t>hiatus@liverpool.ac.uk</w:t>
        </w:r>
      </w:hyperlink>
    </w:p>
    <w:p w14:paraId="6A800F2B" w14:textId="142BDF00" w:rsidR="00497CD9" w:rsidRPr="00D4575D" w:rsidRDefault="009B5254" w:rsidP="009B5254">
      <w:pPr>
        <w:spacing w:after="0"/>
        <w:jc w:val="right"/>
        <w:rPr>
          <w:b/>
        </w:rPr>
      </w:pPr>
      <w:r w:rsidRPr="00D4575D">
        <w:rPr>
          <w:b/>
        </w:rPr>
        <w:t xml:space="preserve">  P</w:t>
      </w:r>
      <w:r w:rsidR="00497CD9" w:rsidRPr="00D4575D">
        <w:rPr>
          <w:b/>
        </w:rPr>
        <w:t>eter Williams</w:t>
      </w:r>
      <w:r w:rsidRPr="00D4575D">
        <w:rPr>
          <w:b/>
        </w:rPr>
        <w:t xml:space="preserve">, </w:t>
      </w:r>
      <w:r w:rsidR="00497CD9" w:rsidRPr="00D4575D">
        <w:rPr>
          <w:b/>
        </w:rPr>
        <w:t xml:space="preserve">Department of Earth Ocean and Ecological Sciences, </w:t>
      </w:r>
      <w:r w:rsidRPr="00D4575D">
        <w:rPr>
          <w:b/>
        </w:rPr>
        <w:t xml:space="preserve">University of </w:t>
      </w:r>
      <w:r w:rsidR="00497CD9" w:rsidRPr="00D4575D">
        <w:rPr>
          <w:b/>
        </w:rPr>
        <w:t>Liverpool</w:t>
      </w:r>
      <w:r w:rsidRPr="00D4575D">
        <w:rPr>
          <w:b/>
        </w:rPr>
        <w:t xml:space="preserve"> </w:t>
      </w:r>
      <w:hyperlink r:id="rId19" w:history="1">
        <w:r w:rsidRPr="00D4575D">
          <w:rPr>
            <w:rStyle w:val="Hyperlink"/>
            <w:b/>
          </w:rPr>
          <w:t>tjpeter@liverpool.ac.uk</w:t>
        </w:r>
      </w:hyperlink>
    </w:p>
    <w:sectPr w:rsidR="00497CD9" w:rsidRPr="00D4575D" w:rsidSect="00412096">
      <w:pgSz w:w="16838" w:h="11906" w:orient="landscape"/>
      <w:pgMar w:top="851" w:right="195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7043"/>
    <w:multiLevelType w:val="hybridMultilevel"/>
    <w:tmpl w:val="3A065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9362B"/>
    <w:multiLevelType w:val="hybridMultilevel"/>
    <w:tmpl w:val="42D8A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3499C"/>
    <w:multiLevelType w:val="hybridMultilevel"/>
    <w:tmpl w:val="D2A22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7C"/>
    <w:rsid w:val="0007535E"/>
    <w:rsid w:val="000C662B"/>
    <w:rsid w:val="0010645B"/>
    <w:rsid w:val="0012314E"/>
    <w:rsid w:val="00125E2E"/>
    <w:rsid w:val="001771EC"/>
    <w:rsid w:val="00284575"/>
    <w:rsid w:val="00324B85"/>
    <w:rsid w:val="003423CE"/>
    <w:rsid w:val="003F6D31"/>
    <w:rsid w:val="00412096"/>
    <w:rsid w:val="00421244"/>
    <w:rsid w:val="00446375"/>
    <w:rsid w:val="004666D9"/>
    <w:rsid w:val="004778D6"/>
    <w:rsid w:val="00497CD9"/>
    <w:rsid w:val="004A1A37"/>
    <w:rsid w:val="004F6128"/>
    <w:rsid w:val="0053486E"/>
    <w:rsid w:val="0056371B"/>
    <w:rsid w:val="00596CB6"/>
    <w:rsid w:val="005A1E94"/>
    <w:rsid w:val="005F0CAF"/>
    <w:rsid w:val="00647830"/>
    <w:rsid w:val="006610C3"/>
    <w:rsid w:val="006E6461"/>
    <w:rsid w:val="006F370E"/>
    <w:rsid w:val="007069E0"/>
    <w:rsid w:val="007543E6"/>
    <w:rsid w:val="007A3622"/>
    <w:rsid w:val="007B0AF8"/>
    <w:rsid w:val="007E6D16"/>
    <w:rsid w:val="007F4CD5"/>
    <w:rsid w:val="008674FA"/>
    <w:rsid w:val="00875D97"/>
    <w:rsid w:val="008955AF"/>
    <w:rsid w:val="00895D85"/>
    <w:rsid w:val="0090253A"/>
    <w:rsid w:val="00911FC8"/>
    <w:rsid w:val="009B5254"/>
    <w:rsid w:val="00A7266B"/>
    <w:rsid w:val="00A9446A"/>
    <w:rsid w:val="00AD65DB"/>
    <w:rsid w:val="00B0072A"/>
    <w:rsid w:val="00B13B58"/>
    <w:rsid w:val="00B228C6"/>
    <w:rsid w:val="00B72129"/>
    <w:rsid w:val="00BF01D6"/>
    <w:rsid w:val="00C1096C"/>
    <w:rsid w:val="00C51F24"/>
    <w:rsid w:val="00C52BCF"/>
    <w:rsid w:val="00CF2325"/>
    <w:rsid w:val="00D4575D"/>
    <w:rsid w:val="00D56759"/>
    <w:rsid w:val="00D70365"/>
    <w:rsid w:val="00D72BB7"/>
    <w:rsid w:val="00D77363"/>
    <w:rsid w:val="00D863D7"/>
    <w:rsid w:val="00DC1100"/>
    <w:rsid w:val="00DE437C"/>
    <w:rsid w:val="00DF4D81"/>
    <w:rsid w:val="00E40D03"/>
    <w:rsid w:val="00E97D36"/>
    <w:rsid w:val="00ED5932"/>
    <w:rsid w:val="00F243B1"/>
    <w:rsid w:val="00F2617A"/>
    <w:rsid w:val="00F424F3"/>
    <w:rsid w:val="00F820D1"/>
    <w:rsid w:val="00FD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F8EE0"/>
  <w15:chartTrackingRefBased/>
  <w15:docId w15:val="{CE59CDB2-AE15-44C3-A9B7-9027BA18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9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75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D5932"/>
    <w:rPr>
      <w:i/>
      <w:iCs/>
    </w:rPr>
  </w:style>
  <w:style w:type="character" w:styleId="Hyperlink">
    <w:name w:val="Hyperlink"/>
    <w:basedOn w:val="DefaultParagraphFont"/>
    <w:uiPriority w:val="99"/>
    <w:unhideWhenUsed/>
    <w:rsid w:val="00125E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E2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71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51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5x5tZAHEoRU" TargetMode="External"/><Relationship Id="rId18" Type="http://schemas.openxmlformats.org/officeDocument/2006/relationships/hyperlink" Target="mailto:hiatus@liverpool.ac.u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hyperlink" Target="https://www.bgs.ac.uk/discovering-geology/earth-hazards/volcanoes/volcanic-hazards" TargetMode="External"/><Relationship Id="rId17" Type="http://schemas.openxmlformats.org/officeDocument/2006/relationships/hyperlink" Target="https://www.youtube.com/watch?v=MlH7pCK4H-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Me0VPQfts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geology.com/volcanoes/volcanic-hazard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GUdqQR0N2q4" TargetMode="External"/><Relationship Id="rId10" Type="http://schemas.openxmlformats.org/officeDocument/2006/relationships/hyperlink" Target="https://volcanoes.usgs.gov/vhp/hazards.html" TargetMode="External"/><Relationship Id="rId19" Type="http://schemas.openxmlformats.org/officeDocument/2006/relationships/hyperlink" Target="mailto:tjpeter@liverpoo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s.usgs.gov/fs/fs002-97/" TargetMode="External"/><Relationship Id="rId14" Type="http://schemas.openxmlformats.org/officeDocument/2006/relationships/hyperlink" Target="https://www.youtube.com/watch?v=-H_HZVY1tT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Williams</dc:creator>
  <cp:keywords/>
  <dc:description/>
  <cp:lastModifiedBy>Margaret Williams</cp:lastModifiedBy>
  <cp:revision>7</cp:revision>
  <cp:lastPrinted>2018-01-01T13:25:00Z</cp:lastPrinted>
  <dcterms:created xsi:type="dcterms:W3CDTF">2018-01-01T15:46:00Z</dcterms:created>
  <dcterms:modified xsi:type="dcterms:W3CDTF">2022-01-20T16:45:00Z</dcterms:modified>
</cp:coreProperties>
</file>